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B27AA" w14:textId="77777777" w:rsidR="00BD68C8" w:rsidRPr="00BD68C8" w:rsidRDefault="00BD68C8" w:rsidP="00BD68C8">
      <w:pPr>
        <w:wordWrap/>
        <w:spacing w:after="0" w:line="336"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 w:val="30"/>
          <w:szCs w:val="30"/>
        </w:rPr>
        <w:t>Early Registration Application Form</w:t>
      </w:r>
    </w:p>
    <w:p w14:paraId="79DD5096" w14:textId="77777777" w:rsidR="00BD68C8" w:rsidRPr="00BD68C8" w:rsidRDefault="00BD68C8" w:rsidP="00BD68C8">
      <w:pPr>
        <w:wordWrap/>
        <w:spacing w:after="0" w:line="336"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spacing w:val="-4"/>
          <w:w w:val="98"/>
          <w:kern w:val="0"/>
          <w:sz w:val="30"/>
          <w:szCs w:val="30"/>
        </w:rPr>
        <w:t>The 110</w:t>
      </w:r>
      <w:r w:rsidRPr="00BD68C8">
        <w:rPr>
          <w:rFonts w:ascii="함초롬돋움" w:eastAsia="함초롬돋움" w:hAnsi="함초롬돋움" w:cs="함초롬돋움" w:hint="eastAsia"/>
          <w:b/>
          <w:bCs/>
          <w:color w:val="000000"/>
          <w:spacing w:val="-4"/>
          <w:w w:val="98"/>
          <w:kern w:val="0"/>
          <w:sz w:val="30"/>
          <w:szCs w:val="30"/>
          <w:vertAlign w:val="superscript"/>
        </w:rPr>
        <w:t>th</w:t>
      </w:r>
      <w:r w:rsidRPr="00BD68C8">
        <w:rPr>
          <w:rFonts w:ascii="함초롬바탕" w:eastAsia="함초롬돋움" w:hAnsi="굴림" w:cs="굴림"/>
          <w:b/>
          <w:bCs/>
          <w:color w:val="000000"/>
          <w:spacing w:val="-4"/>
          <w:w w:val="98"/>
          <w:kern w:val="0"/>
          <w:sz w:val="30"/>
          <w:szCs w:val="30"/>
        </w:rPr>
        <w:t xml:space="preserve"> </w:t>
      </w:r>
      <w:r w:rsidRPr="00BD68C8">
        <w:rPr>
          <w:rFonts w:ascii="함초롬돋움" w:eastAsia="함초롬돋움" w:hAnsi="함초롬돋움" w:cs="함초롬돋움" w:hint="eastAsia"/>
          <w:b/>
          <w:bCs/>
          <w:color w:val="000000"/>
          <w:spacing w:val="-4"/>
          <w:w w:val="98"/>
          <w:kern w:val="0"/>
          <w:sz w:val="30"/>
          <w:szCs w:val="30"/>
        </w:rPr>
        <w:t xml:space="preserve">Annual Congress of Korean Society of </w:t>
      </w:r>
      <w:proofErr w:type="spellStart"/>
      <w:r w:rsidRPr="00BD68C8">
        <w:rPr>
          <w:rFonts w:ascii="함초롬돋움" w:eastAsia="함초롬돋움" w:hAnsi="함초롬돋움" w:cs="함초롬돋움" w:hint="eastAsia"/>
          <w:b/>
          <w:bCs/>
          <w:color w:val="000000"/>
          <w:spacing w:val="-4"/>
          <w:w w:val="98"/>
          <w:kern w:val="0"/>
          <w:sz w:val="30"/>
          <w:szCs w:val="30"/>
        </w:rPr>
        <w:t>Ostetrics</w:t>
      </w:r>
      <w:proofErr w:type="spellEnd"/>
      <w:r w:rsidRPr="00BD68C8">
        <w:rPr>
          <w:rFonts w:ascii="함초롬돋움" w:eastAsia="함초롬돋움" w:hAnsi="함초롬돋움" w:cs="함초롬돋움" w:hint="eastAsia"/>
          <w:b/>
          <w:bCs/>
          <w:color w:val="000000"/>
          <w:spacing w:val="-4"/>
          <w:w w:val="98"/>
          <w:kern w:val="0"/>
          <w:sz w:val="30"/>
          <w:szCs w:val="30"/>
        </w:rPr>
        <w:t xml:space="preserve"> and Gynecology</w:t>
      </w:r>
    </w:p>
    <w:p w14:paraId="3A6994A9" w14:textId="77777777" w:rsidR="00BD68C8" w:rsidRPr="00BD68C8" w:rsidRDefault="00BD68C8" w:rsidP="00BD68C8">
      <w:pPr>
        <w:wordWrap/>
        <w:spacing w:after="0" w:line="288" w:lineRule="auto"/>
        <w:jc w:val="center"/>
        <w:textAlignment w:val="baseline"/>
        <w:rPr>
          <w:rFonts w:ascii="함초롬바탕" w:eastAsia="굴림" w:hAnsi="굴림" w:cs="굴림"/>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990"/>
        <w:gridCol w:w="1306"/>
        <w:gridCol w:w="698"/>
        <w:gridCol w:w="1994"/>
        <w:gridCol w:w="1994"/>
      </w:tblGrid>
      <w:tr w:rsidR="00BD68C8" w:rsidRPr="00BD68C8" w14:paraId="1821CBD7" w14:textId="77777777" w:rsidTr="00BD68C8">
        <w:trPr>
          <w:trHeight w:val="411"/>
          <w:jc w:val="center"/>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7F78EF22"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Name</w:t>
            </w: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5D7AE017"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First name</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F3AC32"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3663175F" w14:textId="77777777" w:rsidTr="00BD68C8">
        <w:trPr>
          <w:trHeight w:val="378"/>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6395AA21"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7FACA893"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Last name</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CC0185"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7C429012" w14:textId="77777777" w:rsidTr="00BD68C8">
        <w:trPr>
          <w:trHeight w:val="485"/>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12845901"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Affiliation</w:t>
            </w:r>
          </w:p>
        </w:tc>
        <w:tc>
          <w:tcPr>
            <w:tcW w:w="59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A572565"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0D2E07FC"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209DF076"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Title</w:t>
            </w:r>
          </w:p>
        </w:tc>
        <w:tc>
          <w:tcPr>
            <w:tcW w:w="2004"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61EA453" w14:textId="240420C6"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color w:val="000000"/>
                  <w:kern w:val="0"/>
                  <w:szCs w:val="20"/>
                </w:rPr>
                <w:id w:val="-245118968"/>
                <w14:checkbox>
                  <w14:checked w14:val="0"/>
                  <w14:checkedState w14:val="2612" w14:font="MS Gothic"/>
                  <w14:uncheckedState w14:val="2610" w14:font="MS Gothic"/>
                </w14:checkbox>
              </w:sdtPr>
              <w:sdtContent>
                <w:r>
                  <w:rPr>
                    <w:rFonts w:ascii="MS Gothic" w:eastAsia="MS Gothic" w:hAnsi="MS Gothic" w:cs="함초롬돋움" w:hint="eastAsia"/>
                    <w:color w:val="000000"/>
                    <w:kern w:val="0"/>
                    <w:szCs w:val="20"/>
                  </w:rPr>
                  <w:t>☐</w:t>
                </w:r>
              </w:sdtContent>
            </w:sdt>
            <w:r w:rsidRPr="00BD68C8">
              <w:rPr>
                <w:rFonts w:ascii="함초롬돋움" w:eastAsia="함초롬돋움" w:hAnsi="함초롬돋움" w:cs="함초롬돋움" w:hint="eastAsia"/>
                <w:color w:val="000000"/>
                <w:kern w:val="0"/>
                <w:szCs w:val="20"/>
              </w:rPr>
              <w:t>MD</w:t>
            </w:r>
          </w:p>
        </w:tc>
        <w:tc>
          <w:tcPr>
            <w:tcW w:w="1994"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14:paraId="4092EC9A" w14:textId="03E1CDCA"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color w:val="000000"/>
                  <w:kern w:val="0"/>
                  <w:szCs w:val="20"/>
                </w:rPr>
                <w:id w:val="896315530"/>
                <w14:checkbox>
                  <w14:checked w14:val="0"/>
                  <w14:checkedState w14:val="2612" w14:font="MS Gothic"/>
                  <w14:uncheckedState w14:val="2610" w14:font="MS Gothic"/>
                </w14:checkbox>
              </w:sdtPr>
              <w:sdtContent>
                <w:r>
                  <w:rPr>
                    <w:rFonts w:ascii="MS Gothic" w:eastAsia="MS Gothic" w:hAnsi="MS Gothic" w:cs="함초롬돋움" w:hint="eastAsia"/>
                    <w:color w:val="000000"/>
                    <w:kern w:val="0"/>
                    <w:szCs w:val="20"/>
                  </w:rPr>
                  <w:t>☐</w:t>
                </w:r>
              </w:sdtContent>
            </w:sdt>
            <w:proofErr w:type="spellStart"/>
            <w:proofErr w:type="gramStart"/>
            <w:r w:rsidRPr="00BD68C8">
              <w:rPr>
                <w:rFonts w:ascii="함초롬돋움" w:eastAsia="함초롬돋움" w:hAnsi="함초롬돋움" w:cs="함초롬돋움" w:hint="eastAsia"/>
                <w:color w:val="000000"/>
                <w:kern w:val="0"/>
                <w:szCs w:val="20"/>
              </w:rPr>
              <w:t>Ph.D</w:t>
            </w:r>
            <w:proofErr w:type="spellEnd"/>
            <w:proofErr w:type="gramEnd"/>
          </w:p>
        </w:tc>
        <w:tc>
          <w:tcPr>
            <w:tcW w:w="1994"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5F8BB1BA" w14:textId="0F00DF3F"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color w:val="000000"/>
                  <w:kern w:val="0"/>
                  <w:szCs w:val="20"/>
                </w:rPr>
                <w:id w:val="1733039415"/>
                <w14:checkbox>
                  <w14:checked w14:val="0"/>
                  <w14:checkedState w14:val="2612" w14:font="MS Gothic"/>
                  <w14:uncheckedState w14:val="2610" w14:font="MS Gothic"/>
                </w14:checkbox>
              </w:sdtPr>
              <w:sdtContent>
                <w:r>
                  <w:rPr>
                    <w:rFonts w:ascii="MS Gothic" w:eastAsia="MS Gothic" w:hAnsi="MS Gothic" w:cs="함초롬돋움" w:hint="eastAsia"/>
                    <w:color w:val="000000"/>
                    <w:kern w:val="0"/>
                    <w:szCs w:val="20"/>
                  </w:rPr>
                  <w:t>☐</w:t>
                </w:r>
              </w:sdtContent>
            </w:sdt>
            <w:r w:rsidRPr="00BD68C8">
              <w:rPr>
                <w:rFonts w:ascii="함초롬돋움" w:eastAsia="함초롬돋움" w:hAnsi="함초롬돋움" w:cs="함초롬돋움" w:hint="eastAsia"/>
                <w:color w:val="000000"/>
                <w:kern w:val="0"/>
                <w:szCs w:val="20"/>
              </w:rPr>
              <w:t>Others</w:t>
            </w:r>
          </w:p>
        </w:tc>
      </w:tr>
      <w:tr w:rsidR="00BD68C8" w:rsidRPr="00BD68C8" w14:paraId="4C4D742B" w14:textId="77777777" w:rsidTr="00BD68C8">
        <w:trPr>
          <w:trHeight w:val="370"/>
          <w:jc w:val="center"/>
        </w:trPr>
        <w:tc>
          <w:tcPr>
            <w:tcW w:w="1990" w:type="dxa"/>
            <w:vMerge w:val="restart"/>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9F5191A"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 xml:space="preserve">Mailing Address </w:t>
            </w: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0AD0CA06"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ZIP Code</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E2F7EA"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7E853E49" w14:textId="77777777" w:rsidTr="00BD68C8">
        <w:trPr>
          <w:trHeight w:val="370"/>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26E7D3F"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73C7BBBD"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City</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7A4A67"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4C49DD74" w14:textId="77777777" w:rsidTr="00BD68C8">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8B373CC"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776E4DEB"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Country</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DB03764"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1DAA5852" w14:textId="77777777" w:rsidTr="00BD68C8">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8C19B15"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46675CB4"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Tel</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65C4AB3"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3969CF50" w14:textId="77777777" w:rsidTr="00BD68C8">
        <w:trPr>
          <w:trHeight w:val="313"/>
          <w:jc w:val="center"/>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B0B0A79" w14:textId="77777777" w:rsidR="00BD68C8" w:rsidRPr="00BD68C8" w:rsidRDefault="00BD68C8" w:rsidP="00BD68C8">
            <w:pPr>
              <w:widowControl/>
              <w:wordWrap/>
              <w:autoSpaceDE/>
              <w:autoSpaceDN/>
              <w:spacing w:after="0" w:line="240" w:lineRule="auto"/>
              <w:jc w:val="left"/>
              <w:rPr>
                <w:rFonts w:ascii="함초롬바탕" w:eastAsia="굴림" w:hAnsi="굴림" w:cs="굴림"/>
                <w:color w:val="000000"/>
                <w:kern w:val="0"/>
                <w:szCs w:val="20"/>
              </w:rPr>
            </w:pPr>
          </w:p>
        </w:tc>
        <w:tc>
          <w:tcPr>
            <w:tcW w:w="1306" w:type="dxa"/>
            <w:tcBorders>
              <w:top w:val="single" w:sz="2" w:space="0" w:color="000000"/>
              <w:left w:val="single" w:sz="2" w:space="0" w:color="000000"/>
              <w:bottom w:val="single" w:sz="2" w:space="0" w:color="000000"/>
              <w:right w:val="single" w:sz="2" w:space="0" w:color="000000"/>
            </w:tcBorders>
            <w:shd w:val="clear" w:color="auto" w:fill="EBDEF1"/>
            <w:tcMar>
              <w:top w:w="28" w:type="dxa"/>
              <w:left w:w="102" w:type="dxa"/>
              <w:bottom w:w="28" w:type="dxa"/>
              <w:right w:w="102" w:type="dxa"/>
            </w:tcMar>
            <w:vAlign w:val="center"/>
            <w:hideMark/>
          </w:tcPr>
          <w:p w14:paraId="619D7EC6"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Fax</w:t>
            </w:r>
          </w:p>
        </w:tc>
        <w:tc>
          <w:tcPr>
            <w:tcW w:w="4686"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2156252"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r w:rsidR="00BD68C8" w:rsidRPr="00BD68C8" w14:paraId="61B7117D"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2B42FCB7"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E-mail</w:t>
            </w:r>
          </w:p>
        </w:tc>
        <w:tc>
          <w:tcPr>
            <w:tcW w:w="5992"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E5CB5A" w14:textId="77777777" w:rsidR="00BD68C8" w:rsidRPr="00BD68C8" w:rsidRDefault="00BD68C8" w:rsidP="00BD68C8">
            <w:pPr>
              <w:wordWrap/>
              <w:spacing w:after="0" w:line="384" w:lineRule="auto"/>
              <w:jc w:val="left"/>
              <w:textAlignment w:val="baseline"/>
              <w:rPr>
                <w:rFonts w:ascii="함초롬바탕" w:eastAsia="굴림" w:hAnsi="굴림" w:cs="굴림"/>
                <w:color w:val="000000"/>
                <w:kern w:val="0"/>
                <w:szCs w:val="20"/>
              </w:rPr>
            </w:pPr>
          </w:p>
        </w:tc>
      </w:tr>
    </w:tbl>
    <w:p w14:paraId="4726C16D" w14:textId="77777777" w:rsidR="00BD68C8" w:rsidRPr="00BD68C8" w:rsidRDefault="00BD68C8" w:rsidP="00BD68C8">
      <w:pPr>
        <w:wordWrap/>
        <w:spacing w:after="0" w:line="288" w:lineRule="auto"/>
        <w:jc w:val="center"/>
        <w:textAlignment w:val="baseline"/>
        <w:rPr>
          <w:rFonts w:ascii="함초롬바탕" w:eastAsia="굴림" w:hAnsi="굴림" w:cs="굴림"/>
          <w:vanish/>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2251"/>
        <w:gridCol w:w="3553"/>
        <w:gridCol w:w="2251"/>
      </w:tblGrid>
      <w:tr w:rsidR="00BD68C8" w:rsidRPr="00BD68C8" w14:paraId="6E3763E3" w14:textId="77777777" w:rsidTr="00BD68C8">
        <w:trPr>
          <w:trHeight w:val="313"/>
          <w:jc w:val="center"/>
        </w:trPr>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4D7445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Category</w:t>
            </w:r>
          </w:p>
        </w:tc>
        <w:tc>
          <w:tcPr>
            <w:tcW w:w="3553"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4165C454"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Registration Fee</w:t>
            </w:r>
          </w:p>
        </w:tc>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7829949E"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Check</w:t>
            </w:r>
          </w:p>
        </w:tc>
      </w:tr>
      <w:tr w:rsidR="00BD68C8" w:rsidRPr="00BD68C8" w14:paraId="0BD978CB" w14:textId="77777777" w:rsidTr="00BD68C8">
        <w:trPr>
          <w:trHeight w:val="456"/>
          <w:jc w:val="center"/>
        </w:trPr>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5DFFEA4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Member</w:t>
            </w:r>
          </w:p>
        </w:tc>
        <w:tc>
          <w:tcPr>
            <w:tcW w:w="35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CBBEDF"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120 USD</w:t>
            </w:r>
          </w:p>
        </w:tc>
        <w:sdt>
          <w:sdtPr>
            <w:rPr>
              <w:rFonts w:ascii="함초롬바탕" w:eastAsia="굴림" w:hAnsi="굴림" w:cs="굴림"/>
              <w:color w:val="000000"/>
              <w:kern w:val="0"/>
              <w:szCs w:val="20"/>
            </w:rPr>
            <w:id w:val="-1886701532"/>
            <w14:checkbox>
              <w14:checked w14:val="0"/>
              <w14:checkedState w14:val="2612" w14:font="MS Gothic"/>
              <w14:uncheckedState w14:val="2610" w14:font="MS Gothic"/>
            </w14:checkbox>
          </w:sdtPr>
          <w:sdtContent>
            <w:tc>
              <w:tcPr>
                <w:tcW w:w="22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C664E5F" w14:textId="276A9F2D"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Pr>
                    <w:rFonts w:ascii="MS Gothic" w:eastAsia="MS Gothic" w:hAnsi="MS Gothic" w:cs="굴림" w:hint="eastAsia"/>
                    <w:color w:val="000000"/>
                    <w:kern w:val="0"/>
                    <w:szCs w:val="20"/>
                  </w:rPr>
                  <w:t>☐</w:t>
                </w:r>
              </w:p>
            </w:tc>
          </w:sdtContent>
        </w:sdt>
      </w:tr>
      <w:tr w:rsidR="00BD68C8" w:rsidRPr="00BD68C8" w14:paraId="3BF9A16E" w14:textId="77777777" w:rsidTr="00BD68C8">
        <w:trPr>
          <w:trHeight w:val="426"/>
          <w:jc w:val="center"/>
        </w:trPr>
        <w:tc>
          <w:tcPr>
            <w:tcW w:w="2251"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0FBB4E6"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Non-member</w:t>
            </w:r>
          </w:p>
        </w:tc>
        <w:tc>
          <w:tcPr>
            <w:tcW w:w="355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357BB63"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150 USD</w:t>
            </w:r>
          </w:p>
        </w:tc>
        <w:sdt>
          <w:sdtPr>
            <w:rPr>
              <w:rFonts w:ascii="함초롬바탕" w:eastAsia="굴림" w:hAnsi="굴림" w:cs="굴림"/>
              <w:color w:val="000000"/>
              <w:kern w:val="0"/>
              <w:szCs w:val="20"/>
            </w:rPr>
            <w:id w:val="1495148419"/>
            <w14:checkbox>
              <w14:checked w14:val="0"/>
              <w14:checkedState w14:val="2612" w14:font="MS Gothic"/>
              <w14:uncheckedState w14:val="2610" w14:font="MS Gothic"/>
            </w14:checkbox>
          </w:sdtPr>
          <w:sdtContent>
            <w:tc>
              <w:tcPr>
                <w:tcW w:w="225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7BCAB05" w14:textId="0FF0E24B"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Pr>
                    <w:rFonts w:ascii="MS Gothic" w:eastAsia="MS Gothic" w:hAnsi="MS Gothic" w:cs="굴림" w:hint="eastAsia"/>
                    <w:color w:val="000000"/>
                    <w:kern w:val="0"/>
                    <w:szCs w:val="20"/>
                  </w:rPr>
                  <w:t>☐</w:t>
                </w:r>
              </w:p>
            </w:tc>
          </w:sdtContent>
        </w:sdt>
      </w:tr>
    </w:tbl>
    <w:p w14:paraId="72B2BECB" w14:textId="77777777" w:rsidR="00BD68C8" w:rsidRPr="00BD68C8" w:rsidRDefault="00BD68C8" w:rsidP="00BD68C8">
      <w:pPr>
        <w:wordWrap/>
        <w:spacing w:after="0" w:line="288" w:lineRule="auto"/>
        <w:jc w:val="center"/>
        <w:textAlignment w:val="baseline"/>
        <w:rPr>
          <w:rFonts w:ascii="함초롬바탕" w:eastAsia="굴림" w:hAnsi="굴림" w:cs="굴림"/>
          <w:vanish/>
          <w:color w:val="000000"/>
          <w:kern w:val="0"/>
          <w:szCs w:val="20"/>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990"/>
        <w:gridCol w:w="6008"/>
      </w:tblGrid>
      <w:tr w:rsidR="00BD68C8" w:rsidRPr="00BD68C8" w14:paraId="2E5FF81A" w14:textId="77777777" w:rsidTr="00BD68C8">
        <w:trPr>
          <w:trHeight w:val="370"/>
          <w:jc w:val="center"/>
        </w:trPr>
        <w:tc>
          <w:tcPr>
            <w:tcW w:w="7998" w:type="dxa"/>
            <w:gridSpan w:val="2"/>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4E4E56AD"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PAYMENT</w:t>
            </w:r>
          </w:p>
        </w:tc>
      </w:tr>
      <w:tr w:rsidR="00BD68C8" w:rsidRPr="00BD68C8" w14:paraId="34B230F9"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2BDBB56"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Swift Code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3C8AD6E"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KOEXKRSE</w:t>
            </w:r>
          </w:p>
        </w:tc>
      </w:tr>
      <w:tr w:rsidR="00BD68C8" w:rsidRPr="00BD68C8" w14:paraId="20D4637D"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330D9C65"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Bank Name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C35A3A9"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KEB Hana Bank</w:t>
            </w:r>
          </w:p>
        </w:tc>
      </w:tr>
      <w:tr w:rsidR="00BD68C8" w:rsidRPr="00BD68C8" w14:paraId="351AEEBF"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0EF964C4"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Branch Address</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9B6914"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04523) 35, EULJI-RO, JUNG-GU, Seoul, South Korea</w:t>
            </w:r>
          </w:p>
        </w:tc>
      </w:tr>
      <w:tr w:rsidR="00BD68C8" w:rsidRPr="00BD68C8" w14:paraId="065E1090"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6545DDFE"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Account Name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462337D"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Korean Society of Obstetrics and Gynecology</w:t>
            </w:r>
          </w:p>
        </w:tc>
      </w:tr>
      <w:tr w:rsidR="00BD68C8" w:rsidRPr="00BD68C8" w14:paraId="4254E938"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61AE291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Account No.</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16B742D"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000000"/>
                <w:kern w:val="0"/>
                <w:szCs w:val="20"/>
              </w:rPr>
              <w:t>101-910008-40804</w:t>
            </w:r>
          </w:p>
        </w:tc>
      </w:tr>
      <w:tr w:rsidR="00BD68C8" w:rsidRPr="00BD68C8" w14:paraId="6E92B266"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4E83E162"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Remitter’s Name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6A56DA"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p>
        </w:tc>
      </w:tr>
      <w:tr w:rsidR="00BD68C8" w:rsidRPr="00BD68C8" w14:paraId="77A785C2" w14:textId="77777777" w:rsidTr="00BD68C8">
        <w:trPr>
          <w:trHeight w:val="370"/>
          <w:jc w:val="center"/>
        </w:trPr>
        <w:tc>
          <w:tcPr>
            <w:tcW w:w="1990" w:type="dxa"/>
            <w:tcBorders>
              <w:top w:val="single" w:sz="2" w:space="0" w:color="000000"/>
              <w:left w:val="single" w:sz="2" w:space="0" w:color="000000"/>
              <w:bottom w:val="single" w:sz="2" w:space="0" w:color="000000"/>
              <w:right w:val="single" w:sz="2" w:space="0" w:color="000000"/>
            </w:tcBorders>
            <w:shd w:val="clear" w:color="auto" w:fill="D8BEE4"/>
            <w:tcMar>
              <w:top w:w="28" w:type="dxa"/>
              <w:left w:w="102" w:type="dxa"/>
              <w:bottom w:w="28" w:type="dxa"/>
              <w:right w:w="102" w:type="dxa"/>
            </w:tcMar>
            <w:vAlign w:val="center"/>
            <w:hideMark/>
          </w:tcPr>
          <w:p w14:paraId="0CD2DEA8"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Remittance date</w:t>
            </w:r>
          </w:p>
        </w:tc>
        <w:tc>
          <w:tcPr>
            <w:tcW w:w="600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B48037" w14:textId="6674ADB1" w:rsidR="00BD68C8" w:rsidRPr="00BD68C8" w:rsidRDefault="00574231" w:rsidP="00574231">
            <w:pPr>
              <w:spacing w:after="0" w:line="384" w:lineRule="auto"/>
              <w:ind w:firstLineChars="400" w:firstLine="800"/>
              <w:textAlignment w:val="baseline"/>
              <w:rPr>
                <w:rFonts w:ascii="함초롬바탕" w:eastAsia="굴림" w:hAnsi="굴림" w:cs="굴림"/>
                <w:color w:val="000000"/>
                <w:kern w:val="0"/>
                <w:szCs w:val="20"/>
              </w:rPr>
            </w:pPr>
            <w:r>
              <w:rPr>
                <w:rFonts w:ascii="함초롬돋움" w:eastAsia="함초롬돋움" w:hAnsi="함초롬돋움" w:cs="함초롬돋움" w:hint="eastAsia"/>
                <w:color w:val="000000"/>
                <w:kern w:val="0"/>
                <w:szCs w:val="20"/>
              </w:rPr>
              <w:t>y</w:t>
            </w:r>
            <w:r w:rsidR="00BD68C8" w:rsidRPr="00BD68C8">
              <w:rPr>
                <w:rFonts w:ascii="함초롬돋움" w:eastAsia="함초롬돋움" w:hAnsi="함초롬돋움" w:cs="함초롬돋움" w:hint="eastAsia"/>
                <w:color w:val="000000"/>
                <w:kern w:val="0"/>
                <w:szCs w:val="20"/>
              </w:rPr>
              <w:t>ear</w:t>
            </w:r>
            <w:r>
              <w:rPr>
                <w:rFonts w:ascii="함초롬돋움" w:eastAsia="함초롬돋움" w:hAnsi="함초롬돋움" w:cs="함초롬돋움"/>
                <w:color w:val="000000"/>
                <w:kern w:val="0"/>
                <w:szCs w:val="20"/>
              </w:rPr>
              <w:t xml:space="preserve">    </w:t>
            </w:r>
            <w:r w:rsidR="00BD68C8" w:rsidRPr="00BD68C8">
              <w:rPr>
                <w:rFonts w:ascii="함초롬돋움" w:eastAsia="함초롬돋움" w:hAnsi="함초롬돋움" w:cs="함초롬돋움" w:hint="eastAsia"/>
                <w:color w:val="000000"/>
                <w:kern w:val="0"/>
                <w:szCs w:val="20"/>
              </w:rPr>
              <w:t xml:space="preserve"> month</w:t>
            </w:r>
            <w:r>
              <w:rPr>
                <w:rFonts w:ascii="함초롬돋움" w:eastAsia="함초롬돋움" w:hAnsi="함초롬돋움" w:cs="함초롬돋움"/>
                <w:color w:val="000000"/>
                <w:kern w:val="0"/>
                <w:szCs w:val="20"/>
              </w:rPr>
              <w:t xml:space="preserve">    </w:t>
            </w:r>
            <w:r w:rsidR="00BD68C8" w:rsidRPr="00BD68C8">
              <w:rPr>
                <w:rFonts w:ascii="함초롬돋움" w:eastAsia="함초롬돋움" w:hAnsi="함초롬돋움" w:cs="함초롬돋움" w:hint="eastAsia"/>
                <w:color w:val="000000"/>
                <w:kern w:val="0"/>
                <w:szCs w:val="20"/>
              </w:rPr>
              <w:t xml:space="preserve"> </w:t>
            </w:r>
            <w:r>
              <w:rPr>
                <w:rFonts w:ascii="함초롬돋움" w:eastAsia="함초롬돋움" w:hAnsi="함초롬돋움" w:cs="함초롬돋움"/>
                <w:color w:val="000000"/>
                <w:kern w:val="0"/>
                <w:szCs w:val="20"/>
              </w:rPr>
              <w:t xml:space="preserve"> </w:t>
            </w:r>
            <w:r w:rsidR="00BD68C8" w:rsidRPr="00BD68C8">
              <w:rPr>
                <w:rFonts w:ascii="함초롬돋움" w:eastAsia="함초롬돋움" w:hAnsi="함초롬돋움" w:cs="함초롬돋움" w:hint="eastAsia"/>
                <w:color w:val="000000"/>
                <w:kern w:val="0"/>
                <w:szCs w:val="20"/>
              </w:rPr>
              <w:t>day</w:t>
            </w:r>
          </w:p>
        </w:tc>
      </w:tr>
    </w:tbl>
    <w:p w14:paraId="70C36420" w14:textId="77777777" w:rsidR="00BD68C8" w:rsidRPr="00BD68C8" w:rsidRDefault="00BD68C8" w:rsidP="00BD68C8">
      <w:pPr>
        <w:wordWrap/>
        <w:spacing w:after="0" w:line="288" w:lineRule="auto"/>
        <w:jc w:val="center"/>
        <w:textAlignment w:val="baseline"/>
        <w:rPr>
          <w:rFonts w:ascii="함초롬바탕" w:eastAsia="굴림" w:hAnsi="굴림" w:cs="굴림"/>
          <w:color w:val="000000"/>
          <w:kern w:val="0"/>
          <w:szCs w:val="20"/>
        </w:rPr>
      </w:pPr>
    </w:p>
    <w:p w14:paraId="12E51B2F" w14:textId="77777777" w:rsidR="00BD68C8" w:rsidRPr="00BD68C8" w:rsidRDefault="00BD68C8" w:rsidP="00BD68C8">
      <w:pPr>
        <w:wordWrap/>
        <w:spacing w:after="0" w:line="288" w:lineRule="auto"/>
        <w:jc w:val="center"/>
        <w:textAlignment w:val="baseline"/>
        <w:rPr>
          <w:rFonts w:ascii="함초롬바탕" w:eastAsia="굴림" w:hAnsi="굴림" w:cs="굴림"/>
          <w:color w:val="000000"/>
          <w:kern w:val="0"/>
          <w:szCs w:val="20"/>
        </w:rPr>
      </w:pPr>
    </w:p>
    <w:p w14:paraId="7A50A1C7" w14:textId="77777777" w:rsidR="00BD68C8" w:rsidRPr="00BD68C8" w:rsidRDefault="00BD68C8" w:rsidP="00BD68C8">
      <w:pPr>
        <w:wordWrap/>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color w:val="555555"/>
          <w:kern w:val="0"/>
          <w:sz w:val="21"/>
          <w:szCs w:val="21"/>
        </w:rPr>
        <w:lastRenderedPageBreak/>
        <w:t>Confirmation letter will be sent to the above email within a few days upon completion of payment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0460"/>
      </w:tblGrid>
      <w:tr w:rsidR="00BD68C8" w:rsidRPr="00BD68C8" w14:paraId="12CED671" w14:textId="77777777" w:rsidTr="00BD68C8">
        <w:trPr>
          <w:trHeight w:val="56"/>
          <w:jc w:val="center"/>
        </w:trPr>
        <w:tc>
          <w:tcPr>
            <w:tcW w:w="1065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25B48FB" w14:textId="77777777" w:rsidR="00BD68C8" w:rsidRPr="00BD68C8" w:rsidRDefault="00BD68C8" w:rsidP="00BD68C8">
            <w:pPr>
              <w:spacing w:after="0" w:line="384" w:lineRule="auto"/>
              <w:jc w:val="center"/>
              <w:textAlignment w:val="baseline"/>
              <w:rPr>
                <w:rFonts w:ascii="함초롬바탕" w:eastAsia="굴림" w:hAnsi="굴림" w:cs="굴림"/>
                <w:color w:val="000000"/>
                <w:kern w:val="0"/>
                <w:szCs w:val="20"/>
              </w:rPr>
            </w:pPr>
            <w:r w:rsidRPr="00BD68C8">
              <w:rPr>
                <w:rFonts w:ascii="함초롬돋움" w:eastAsia="함초롬돋움" w:hAnsi="함초롬돋움" w:cs="함초롬돋움" w:hint="eastAsia"/>
                <w:b/>
                <w:bCs/>
                <w:color w:val="000000"/>
                <w:kern w:val="0"/>
                <w:szCs w:val="20"/>
              </w:rPr>
              <w:t>Consent to collection and use of personal information</w:t>
            </w:r>
          </w:p>
          <w:p w14:paraId="030B7810" w14:textId="77777777" w:rsidR="00BD68C8" w:rsidRPr="00BD68C8" w:rsidRDefault="00BD68C8" w:rsidP="00BD68C8">
            <w:pPr>
              <w:spacing w:after="0" w:line="384" w:lineRule="auto"/>
              <w:textAlignment w:val="baseline"/>
              <w:rPr>
                <w:rFonts w:ascii="함초롬바탕" w:eastAsia="굴림" w:hAnsi="굴림" w:cs="굴림"/>
                <w:color w:val="000000"/>
                <w:kern w:val="0"/>
                <w:szCs w:val="20"/>
              </w:rPr>
            </w:pP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1. Collection and use: Korean Society of Obstetrics and Gynecology</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2. Purpose of use: Pre- and post-management regarding pre-registration, delivery of notices, communication such as Q&amp;A, and confirmation of intentions such as consent and withdrawal, etc. necessary for business processing, entrustment of business, provision of data in accordance with laws and other business processing</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3. Items to be used: Name, affiliation, telephone number, e-mail, country, etc.</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4. Retention and use period: From the date of pre-registration for the academic conference until the closing of the association. However, after the Society establishes or changes a new organization, the founder can retain and use the personal information without destroying it, and transfer personal information to the organization established or changed by the founder for use.</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5. The Society may entrust some tasks such as conversion and restoration of databases in the Society including personal information, member management, etc., and may provide the minimum personal information necessary for the performance of the entrusted work to the relevant company or institution.</w:t>
            </w:r>
            <w:r w:rsidRPr="00BD68C8">
              <w:rPr>
                <w:rFonts w:ascii="함초롬바탕" w:eastAsia="굴림" w:hAnsi="굴림" w:cs="굴림"/>
                <w:color w:val="000000"/>
                <w:kern w:val="0"/>
                <w:szCs w:val="20"/>
              </w:rPr>
              <w:br/>
            </w:r>
            <w:r w:rsidRPr="00BD68C8">
              <w:rPr>
                <w:rFonts w:ascii="함초롬돋움" w:eastAsia="함초롬돋움" w:hAnsi="함초롬돋움" w:cs="함초롬돋움" w:hint="eastAsia"/>
                <w:color w:val="000000"/>
                <w:kern w:val="0"/>
                <w:szCs w:val="20"/>
              </w:rPr>
              <w:t>6. If you do not agree to this collection and use agreement, you cannot pre-register.</w:t>
            </w:r>
          </w:p>
          <w:p w14:paraId="6A09BE1A" w14:textId="1C482F60" w:rsidR="00BD68C8" w:rsidRPr="00BD68C8" w:rsidRDefault="00BD68C8" w:rsidP="00BD68C8">
            <w:pPr>
              <w:spacing w:after="0" w:line="384" w:lineRule="auto"/>
              <w:jc w:val="center"/>
              <w:textAlignment w:val="baseline"/>
              <w:rPr>
                <w:rFonts w:ascii="함초롬바탕" w:eastAsia="굴림" w:hAnsi="굴림" w:cs="굴림"/>
                <w:color w:val="000000"/>
                <w:kern w:val="0"/>
                <w:szCs w:val="20"/>
              </w:rPr>
            </w:pPr>
            <w:sdt>
              <w:sdtPr>
                <w:rPr>
                  <w:rFonts w:ascii="함초롬돋움" w:eastAsia="함초롬돋움" w:hAnsi="함초롬돋움" w:cs="함초롬돋움" w:hint="eastAsia"/>
                  <w:b/>
                  <w:bCs/>
                  <w:color w:val="000000"/>
                  <w:kern w:val="0"/>
                  <w:szCs w:val="20"/>
                </w:rPr>
                <w:id w:val="-1635633597"/>
                <w14:checkbox>
                  <w14:checked w14:val="0"/>
                  <w14:checkedState w14:val="2612" w14:font="MS Gothic"/>
                  <w14:uncheckedState w14:val="2610" w14:font="MS Gothic"/>
                </w14:checkbox>
              </w:sdtPr>
              <w:sdtContent>
                <w:r>
                  <w:rPr>
                    <w:rFonts w:ascii="MS Gothic" w:eastAsia="MS Gothic" w:hAnsi="MS Gothic" w:cs="함초롬돋움" w:hint="eastAsia"/>
                    <w:b/>
                    <w:bCs/>
                    <w:color w:val="000000"/>
                    <w:kern w:val="0"/>
                    <w:szCs w:val="20"/>
                  </w:rPr>
                  <w:t>☐</w:t>
                </w:r>
              </w:sdtContent>
            </w:sdt>
            <w:r>
              <w:rPr>
                <w:rFonts w:ascii="함초롬돋움" w:eastAsia="함초롬돋움" w:hAnsi="함초롬돋움" w:cs="함초롬돋움"/>
                <w:b/>
                <w:bCs/>
                <w:color w:val="000000"/>
                <w:kern w:val="0"/>
                <w:szCs w:val="20"/>
              </w:rPr>
              <w:t xml:space="preserve"> </w:t>
            </w:r>
            <w:r w:rsidRPr="00BD68C8">
              <w:rPr>
                <w:rFonts w:ascii="함초롬돋움" w:eastAsia="함초롬돋움" w:hAnsi="함초롬돋움" w:cs="함초롬돋움" w:hint="eastAsia"/>
                <w:b/>
                <w:bCs/>
                <w:color w:val="000000"/>
                <w:kern w:val="0"/>
                <w:szCs w:val="20"/>
              </w:rPr>
              <w:t>I agree to the collection and use of personal information.</w:t>
            </w:r>
          </w:p>
        </w:tc>
      </w:tr>
    </w:tbl>
    <w:p w14:paraId="421F98CA" w14:textId="48E2EC5E" w:rsidR="00320674" w:rsidRDefault="00574231">
      <w:pPr>
        <w:rPr>
          <w:rFonts w:hint="eastAsia"/>
        </w:rPr>
      </w:pPr>
    </w:p>
    <w:sectPr w:rsidR="00320674" w:rsidSect="00BD68C8">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함초롬돋움">
    <w:panose1 w:val="020B0604000101010101"/>
    <w:charset w:val="81"/>
    <w:family w:val="modern"/>
    <w:pitch w:val="variable"/>
    <w:sig w:usb0="F7002EFF" w:usb1="19DFFFFF" w:usb2="001BFDD7" w:usb3="00000000" w:csb0="001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C8"/>
    <w:rsid w:val="00182FD1"/>
    <w:rsid w:val="00574231"/>
    <w:rsid w:val="00BD68C8"/>
    <w:rsid w:val="00F649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8B8F"/>
  <w15:chartTrackingRefBased/>
  <w15:docId w15:val="{098FB2F3-3012-4FD1-AB72-FF990E6F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D68C8"/>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3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83F4-58DC-4C1A-8161-3661CF52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우 인영</dc:creator>
  <cp:keywords/>
  <dc:description/>
  <cp:lastModifiedBy>우 인영</cp:lastModifiedBy>
  <cp:revision>2</cp:revision>
  <dcterms:created xsi:type="dcterms:W3CDTF">2024-07-31T01:30:00Z</dcterms:created>
  <dcterms:modified xsi:type="dcterms:W3CDTF">2024-07-31T01:35:00Z</dcterms:modified>
</cp:coreProperties>
</file>